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/>
          <w:kern w:val="0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</w:rPr>
        <w:t>附件2</w:t>
      </w:r>
    </w:p>
    <w:bookmarkEnd w:id="0"/>
    <w:p>
      <w:pPr>
        <w:jc w:val="center"/>
        <w:rPr>
          <w:rFonts w:ascii="仿宋_GB2312" w:eastAsia="仿宋_GB2312"/>
          <w:b/>
          <w:kern w:val="0"/>
          <w:sz w:val="36"/>
          <w:szCs w:val="36"/>
        </w:rPr>
      </w:pPr>
    </w:p>
    <w:p>
      <w:pPr>
        <w:jc w:val="center"/>
        <w:rPr>
          <w:rFonts w:ascii="仿宋_GB2312" w:eastAsia="仿宋_GB2312"/>
          <w:b/>
          <w:kern w:val="0"/>
          <w:sz w:val="36"/>
          <w:szCs w:val="36"/>
        </w:rPr>
      </w:pPr>
    </w:p>
    <w:p>
      <w:pPr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hint="eastAsia" w:ascii="仿宋_GB2312" w:eastAsia="仿宋_GB2312"/>
          <w:b/>
          <w:kern w:val="0"/>
          <w:sz w:val="36"/>
          <w:szCs w:val="36"/>
        </w:rPr>
        <w:t>浙江省地方计量技术规范制</w:t>
      </w:r>
      <w:r>
        <w:rPr>
          <w:rFonts w:hint="eastAsia" w:ascii="仿宋_GB2312" w:eastAsia="仿宋_GB2312"/>
          <w:b/>
          <w:kern w:val="0"/>
          <w:sz w:val="36"/>
          <w:szCs w:val="36"/>
          <w:lang w:eastAsia="zh-CN"/>
        </w:rPr>
        <w:t>定、修</w:t>
      </w:r>
      <w:r>
        <w:rPr>
          <w:rFonts w:hint="eastAsia" w:ascii="仿宋_GB2312" w:eastAsia="仿宋_GB2312"/>
          <w:b/>
          <w:kern w:val="0"/>
          <w:sz w:val="36"/>
          <w:szCs w:val="36"/>
        </w:rPr>
        <w:t>订</w:t>
      </w:r>
    </w:p>
    <w:p>
      <w:pPr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hint="eastAsia" w:ascii="仿宋_GB2312" w:eastAsia="仿宋_GB2312"/>
          <w:b/>
          <w:kern w:val="0"/>
          <w:sz w:val="36"/>
          <w:szCs w:val="36"/>
        </w:rPr>
        <w:t>项目推荐书</w:t>
      </w:r>
    </w:p>
    <w:p>
      <w:pPr>
        <w:tabs>
          <w:tab w:val="left" w:pos="1302"/>
        </w:tabs>
        <w:rPr>
          <w:rFonts w:ascii="仿宋_GB2312" w:eastAsia="仿宋_GB2312"/>
          <w:sz w:val="28"/>
          <w:szCs w:val="28"/>
        </w:rPr>
      </w:pPr>
    </w:p>
    <w:p>
      <w:pPr>
        <w:rPr>
          <w:rFonts w:ascii="仿宋_GB2312" w:eastAsia="仿宋_GB2312"/>
          <w:sz w:val="28"/>
          <w:szCs w:val="28"/>
        </w:rPr>
      </w:pPr>
    </w:p>
    <w:p>
      <w:pPr>
        <w:rPr>
          <w:rFonts w:ascii="仿宋_GB2312" w:eastAsia="仿宋_GB2312"/>
          <w:sz w:val="28"/>
          <w:szCs w:val="28"/>
        </w:rPr>
      </w:pPr>
    </w:p>
    <w:p>
      <w:pPr>
        <w:snapToGrid w:val="0"/>
        <w:spacing w:line="480" w:lineRule="auto"/>
        <w:rPr>
          <w:rFonts w:ascii="仿宋_GB2312" w:eastAsia="仿宋_GB2312"/>
          <w:sz w:val="28"/>
          <w:szCs w:val="28"/>
        </w:rPr>
      </w:pPr>
    </w:p>
    <w:p>
      <w:pPr>
        <w:snapToGrid w:val="0"/>
        <w:spacing w:line="480" w:lineRule="auto"/>
        <w:rPr>
          <w:rFonts w:ascii="仿宋_GB2312" w:eastAsia="仿宋_GB2312"/>
          <w:sz w:val="28"/>
          <w:szCs w:val="28"/>
        </w:rPr>
      </w:pPr>
    </w:p>
    <w:p>
      <w:pPr>
        <w:snapToGrid w:val="0"/>
        <w:spacing w:line="480" w:lineRule="auto"/>
        <w:ind w:firstLine="1400" w:firstLineChars="500"/>
        <w:rPr>
          <w:rFonts w:ascii="仿宋_GB2312" w:eastAsia="仿宋_GB2312"/>
          <w:sz w:val="28"/>
          <w:szCs w:val="28"/>
          <w:u w:val="single"/>
        </w:rPr>
      </w:pPr>
      <w:r>
        <w:rPr>
          <w:rFonts w:hint="eastAsia" w:ascii="仿宋_GB2312" w:eastAsia="仿宋_GB2312"/>
          <w:sz w:val="28"/>
          <w:szCs w:val="28"/>
        </w:rPr>
        <w:t>项目名称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           </w:t>
      </w:r>
      <w:r>
        <w:rPr>
          <w:rFonts w:hint="eastAsia" w:ascii="仿宋_GB2312" w:eastAsia="仿宋_GB2312"/>
          <w:b/>
          <w:sz w:val="28"/>
          <w:szCs w:val="28"/>
          <w:u w:val="single"/>
        </w:rPr>
        <w:t xml:space="preserve">     </w:t>
      </w:r>
    </w:p>
    <w:p>
      <w:pPr>
        <w:snapToGrid w:val="0"/>
        <w:spacing w:line="480" w:lineRule="auto"/>
        <w:ind w:firstLine="1400" w:firstLineChars="500"/>
        <w:rPr>
          <w:rFonts w:hint="eastAsia" w:ascii="仿宋_GB2312" w:eastAsia="仿宋_GB2312"/>
          <w:sz w:val="28"/>
          <w:szCs w:val="28"/>
          <w:u w:val="single"/>
        </w:rPr>
      </w:pPr>
      <w:r>
        <w:rPr>
          <w:rFonts w:hint="eastAsia" w:ascii="仿宋_GB2312" w:eastAsia="仿宋_GB2312"/>
          <w:sz w:val="28"/>
          <w:szCs w:val="28"/>
        </w:rPr>
        <w:t>制定或修订</w:t>
      </w:r>
      <w:r>
        <w:rPr>
          <w:rFonts w:hint="eastAsia" w:ascii="仿宋_GB2312" w:eastAsia="仿宋_GB2312"/>
          <w:sz w:val="28"/>
          <w:szCs w:val="28"/>
          <w:u w:val="single"/>
        </w:rPr>
        <w:t>　　　　　  　　　　　 　　</w:t>
      </w:r>
    </w:p>
    <w:p>
      <w:pPr>
        <w:snapToGrid w:val="0"/>
        <w:spacing w:line="480" w:lineRule="auto"/>
        <w:ind w:firstLine="1400" w:firstLineChars="5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专项类别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                </w:t>
      </w:r>
    </w:p>
    <w:p>
      <w:pPr>
        <w:snapToGrid w:val="0"/>
        <w:spacing w:line="480" w:lineRule="auto"/>
        <w:ind w:firstLine="1400" w:firstLineChars="500"/>
        <w:rPr>
          <w:rFonts w:ascii="仿宋_GB2312" w:eastAsia="仿宋_GB2312"/>
          <w:sz w:val="28"/>
          <w:szCs w:val="28"/>
          <w:u w:val="single"/>
        </w:rPr>
      </w:pPr>
      <w:r>
        <w:rPr>
          <w:rFonts w:hint="eastAsia" w:ascii="仿宋_GB2312" w:eastAsia="仿宋_GB2312"/>
          <w:sz w:val="28"/>
          <w:szCs w:val="28"/>
        </w:rPr>
        <w:t>推荐单位/个人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　                      </w:t>
      </w:r>
    </w:p>
    <w:p>
      <w:pPr>
        <w:snapToGrid w:val="0"/>
        <w:spacing w:line="480" w:lineRule="auto"/>
        <w:ind w:firstLine="1400" w:firstLineChars="5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组织机构代码/身份证号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   </w:t>
      </w:r>
    </w:p>
    <w:p>
      <w:pPr>
        <w:ind w:firstLine="1400" w:firstLineChars="500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专业领域</w:t>
      </w:r>
      <w:r>
        <w:rPr>
          <w:rFonts w:hint="eastAsia" w:ascii="仿宋_GB2312" w:eastAsia="仿宋_GB2312"/>
          <w:sz w:val="28"/>
          <w:szCs w:val="28"/>
          <w:lang w:eastAsia="zh-CN"/>
        </w:rPr>
        <w:sym w:font="Wingdings 2" w:char="00A3"/>
      </w:r>
      <w:r>
        <w:rPr>
          <w:rFonts w:hint="eastAsia" w:ascii="仿宋_GB2312" w:eastAsia="仿宋_GB2312"/>
          <w:sz w:val="28"/>
          <w:szCs w:val="28"/>
          <w:lang w:eastAsia="zh-CN"/>
        </w:rPr>
        <w:t>几何量</w:t>
      </w:r>
      <w:r>
        <w:rPr>
          <w:rFonts w:hint="eastAsia" w:ascii="仿宋_GB2312" w:eastAsia="仿宋_GB2312"/>
          <w:sz w:val="28"/>
          <w:szCs w:val="28"/>
          <w:lang w:eastAsia="zh-CN"/>
        </w:rPr>
        <w:sym w:font="Wingdings 2" w:char="00A3"/>
      </w:r>
      <w:r>
        <w:rPr>
          <w:rFonts w:hint="eastAsia" w:ascii="仿宋_GB2312" w:eastAsia="仿宋_GB2312"/>
          <w:sz w:val="28"/>
          <w:szCs w:val="28"/>
          <w:lang w:eastAsia="zh-CN"/>
        </w:rPr>
        <w:t>热学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eastAsia="仿宋_GB2312"/>
          <w:sz w:val="28"/>
          <w:szCs w:val="28"/>
          <w:lang w:eastAsia="zh-CN"/>
        </w:rPr>
        <w:sym w:font="Wingdings 2" w:char="00A3"/>
      </w:r>
      <w:r>
        <w:rPr>
          <w:rFonts w:hint="eastAsia" w:ascii="仿宋_GB2312" w:eastAsia="仿宋_GB2312"/>
          <w:sz w:val="28"/>
          <w:szCs w:val="28"/>
          <w:lang w:eastAsia="zh-CN"/>
        </w:rPr>
        <w:t>力学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eastAsia="仿宋_GB2312"/>
          <w:sz w:val="28"/>
          <w:szCs w:val="28"/>
          <w:lang w:eastAsia="zh-CN"/>
        </w:rPr>
        <w:sym w:font="Wingdings 2" w:char="00A3"/>
      </w:r>
      <w:r>
        <w:rPr>
          <w:rFonts w:hint="eastAsia" w:ascii="仿宋_GB2312" w:eastAsia="仿宋_GB2312"/>
          <w:sz w:val="28"/>
          <w:szCs w:val="28"/>
          <w:lang w:eastAsia="zh-CN"/>
        </w:rPr>
        <w:t>电磁学</w:t>
      </w:r>
    </w:p>
    <w:p>
      <w:pPr>
        <w:ind w:firstLine="2520" w:firstLineChars="900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sym w:font="Wingdings 2" w:char="00A3"/>
      </w:r>
      <w:r>
        <w:rPr>
          <w:rFonts w:hint="eastAsia" w:ascii="仿宋_GB2312" w:eastAsia="仿宋_GB2312"/>
          <w:sz w:val="28"/>
          <w:szCs w:val="28"/>
          <w:lang w:eastAsia="zh-CN"/>
        </w:rPr>
        <w:t>无线电</w:t>
      </w:r>
      <w:r>
        <w:rPr>
          <w:rFonts w:hint="eastAsia" w:ascii="仿宋_GB2312" w:eastAsia="仿宋_GB2312"/>
          <w:sz w:val="28"/>
          <w:szCs w:val="28"/>
          <w:lang w:eastAsia="zh-CN"/>
        </w:rPr>
        <w:sym w:font="Wingdings 2" w:char="00A3"/>
      </w:r>
      <w:r>
        <w:rPr>
          <w:rFonts w:hint="eastAsia" w:ascii="仿宋_GB2312" w:eastAsia="仿宋_GB2312"/>
          <w:sz w:val="28"/>
          <w:szCs w:val="28"/>
          <w:lang w:eastAsia="zh-CN"/>
        </w:rPr>
        <w:t>时间频率</w:t>
      </w:r>
      <w:r>
        <w:rPr>
          <w:rFonts w:hint="eastAsia" w:ascii="仿宋_GB2312" w:eastAsia="仿宋_GB2312"/>
          <w:sz w:val="28"/>
          <w:szCs w:val="28"/>
          <w:lang w:eastAsia="zh-CN"/>
        </w:rPr>
        <w:sym w:font="Wingdings 2" w:char="00A3"/>
      </w:r>
      <w:r>
        <w:rPr>
          <w:rFonts w:hint="eastAsia" w:ascii="仿宋_GB2312" w:eastAsia="仿宋_GB2312"/>
          <w:sz w:val="28"/>
          <w:szCs w:val="28"/>
          <w:lang w:eastAsia="zh-CN"/>
        </w:rPr>
        <w:t>电离辐射</w:t>
      </w:r>
      <w:r>
        <w:rPr>
          <w:rFonts w:hint="eastAsia" w:ascii="仿宋_GB2312" w:eastAsia="仿宋_GB2312"/>
          <w:sz w:val="28"/>
          <w:szCs w:val="28"/>
          <w:lang w:eastAsia="zh-CN"/>
        </w:rPr>
        <w:sym w:font="Wingdings 2" w:char="00A3"/>
      </w:r>
      <w:r>
        <w:rPr>
          <w:rFonts w:hint="eastAsia" w:ascii="仿宋_GB2312" w:eastAsia="仿宋_GB2312"/>
          <w:sz w:val="28"/>
          <w:szCs w:val="28"/>
          <w:lang w:eastAsia="zh-CN"/>
        </w:rPr>
        <w:t>光学</w:t>
      </w:r>
    </w:p>
    <w:p>
      <w:pPr>
        <w:ind w:firstLine="2520" w:firstLineChars="900"/>
        <w:rPr>
          <w:rFonts w:hint="default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sym w:font="Wingdings 2" w:char="00A3"/>
      </w:r>
      <w:r>
        <w:rPr>
          <w:rFonts w:hint="eastAsia" w:ascii="仿宋_GB2312" w:eastAsia="仿宋_GB2312"/>
          <w:sz w:val="28"/>
          <w:szCs w:val="28"/>
          <w:lang w:eastAsia="zh-CN"/>
        </w:rPr>
        <w:t>声学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/>
          <w:sz w:val="28"/>
          <w:szCs w:val="28"/>
          <w:lang w:eastAsia="zh-CN"/>
        </w:rPr>
        <w:sym w:font="Wingdings 2" w:char="00A3"/>
      </w:r>
      <w:r>
        <w:rPr>
          <w:rFonts w:hint="eastAsia" w:ascii="仿宋_GB2312" w:eastAsia="仿宋_GB2312"/>
          <w:sz w:val="28"/>
          <w:szCs w:val="28"/>
          <w:lang w:eastAsia="zh-CN"/>
        </w:rPr>
        <w:t>化学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eastAsia="仿宋_GB2312"/>
          <w:sz w:val="28"/>
          <w:szCs w:val="28"/>
          <w:lang w:eastAsia="zh-CN"/>
        </w:rPr>
        <w:sym w:font="Wingdings 2" w:char="00A3"/>
      </w:r>
      <w:r>
        <w:rPr>
          <w:rFonts w:hint="eastAsia" w:ascii="仿宋_GB2312" w:eastAsia="仿宋_GB2312"/>
          <w:sz w:val="28"/>
          <w:szCs w:val="28"/>
          <w:lang w:eastAsia="zh-CN"/>
        </w:rPr>
        <w:t>其他</w:t>
      </w:r>
    </w:p>
    <w:p>
      <w:pPr>
        <w:rPr>
          <w:rFonts w:ascii="仿宋_GB2312" w:eastAsia="仿宋_GB2312"/>
          <w:sz w:val="28"/>
          <w:szCs w:val="28"/>
        </w:rPr>
      </w:pPr>
    </w:p>
    <w:p>
      <w:pPr>
        <w:rPr>
          <w:rFonts w:ascii="仿宋_GB2312" w:eastAsia="仿宋_GB2312"/>
          <w:sz w:val="28"/>
          <w:szCs w:val="28"/>
        </w:rPr>
      </w:pPr>
    </w:p>
    <w:p>
      <w:pPr>
        <w:tabs>
          <w:tab w:val="center" w:pos="4783"/>
        </w:tabs>
        <w:jc w:val="center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年    月    日</w:t>
      </w:r>
    </w:p>
    <w:p>
      <w:pPr>
        <w:tabs>
          <w:tab w:val="center" w:pos="4783"/>
        </w:tabs>
        <w:jc w:val="center"/>
        <w:rPr>
          <w:rFonts w:ascii="仿宋_GB2312" w:eastAsia="仿宋_GB2312"/>
          <w:sz w:val="28"/>
          <w:szCs w:val="28"/>
        </w:rPr>
      </w:pPr>
    </w:p>
    <w:tbl>
      <w:tblPr>
        <w:tblStyle w:val="7"/>
        <w:tblW w:w="93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1"/>
        <w:gridCol w:w="100"/>
        <w:gridCol w:w="1276"/>
        <w:gridCol w:w="850"/>
        <w:gridCol w:w="709"/>
        <w:gridCol w:w="709"/>
        <w:gridCol w:w="1134"/>
        <w:gridCol w:w="142"/>
        <w:gridCol w:w="1985"/>
        <w:gridCol w:w="141"/>
        <w:gridCol w:w="4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18" w:type="dxa"/>
          <w:trHeight w:val="1428" w:hRule="exact"/>
        </w:trPr>
        <w:tc>
          <w:tcPr>
            <w:tcW w:w="1951" w:type="dxa"/>
            <w:gridSpan w:val="2"/>
            <w:vAlign w:val="center"/>
          </w:tcPr>
          <w:p>
            <w:pPr>
              <w:pStyle w:val="3"/>
              <w:spacing w:line="0" w:lineRule="atLeast"/>
              <w:ind w:firstLine="0" w:firstLineChars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项目推荐单位或推荐人</w:t>
            </w:r>
          </w:p>
        </w:tc>
        <w:tc>
          <w:tcPr>
            <w:tcW w:w="2835" w:type="dxa"/>
            <w:gridSpan w:val="3"/>
            <w:vAlign w:val="center"/>
          </w:tcPr>
          <w:p>
            <w:pPr>
              <w:pStyle w:val="3"/>
              <w:spacing w:line="0" w:lineRule="atLeast"/>
              <w:ind w:firstLine="0" w:firstLineChars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pStyle w:val="3"/>
              <w:spacing w:line="0" w:lineRule="atLeast"/>
              <w:ind w:firstLine="0" w:firstLineChars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经营范围</w:t>
            </w:r>
          </w:p>
          <w:p>
            <w:pPr>
              <w:pStyle w:val="3"/>
              <w:spacing w:line="0" w:lineRule="atLeast"/>
              <w:ind w:firstLine="0" w:firstLineChars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或从业领域</w:t>
            </w:r>
          </w:p>
        </w:tc>
        <w:tc>
          <w:tcPr>
            <w:tcW w:w="1985" w:type="dxa"/>
            <w:vAlign w:val="center"/>
          </w:tcPr>
          <w:p>
            <w:pPr>
              <w:pStyle w:val="3"/>
              <w:spacing w:line="0" w:lineRule="atLeast"/>
              <w:ind w:firstLine="0" w:firstLineChars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18" w:type="dxa"/>
          <w:trHeight w:val="1399" w:hRule="atLeast"/>
        </w:trPr>
        <w:tc>
          <w:tcPr>
            <w:tcW w:w="1951" w:type="dxa"/>
            <w:gridSpan w:val="2"/>
            <w:vAlign w:val="center"/>
          </w:tcPr>
          <w:p>
            <w:pPr>
              <w:pStyle w:val="3"/>
              <w:spacing w:line="0" w:lineRule="atLeast"/>
              <w:ind w:firstLine="0" w:firstLineChars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联系人</w:t>
            </w:r>
          </w:p>
        </w:tc>
        <w:tc>
          <w:tcPr>
            <w:tcW w:w="1276" w:type="dxa"/>
            <w:vAlign w:val="center"/>
          </w:tcPr>
          <w:p>
            <w:pPr>
              <w:pStyle w:val="3"/>
              <w:spacing w:line="0" w:lineRule="atLeast"/>
              <w:ind w:firstLine="0" w:firstLineChars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pStyle w:val="3"/>
              <w:spacing w:line="0" w:lineRule="atLeast"/>
              <w:ind w:firstLine="0" w:firstLineChars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联系电话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pStyle w:val="3"/>
              <w:spacing w:line="0" w:lineRule="atLeast"/>
              <w:ind w:firstLine="0" w:firstLineChars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3"/>
              <w:spacing w:line="0" w:lineRule="atLeast"/>
              <w:ind w:firstLine="0" w:firstLineChars="0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地址及邮编</w:t>
            </w:r>
          </w:p>
        </w:tc>
        <w:tc>
          <w:tcPr>
            <w:tcW w:w="2127" w:type="dxa"/>
            <w:gridSpan w:val="2"/>
            <w:vAlign w:val="center"/>
          </w:tcPr>
          <w:p>
            <w:pPr>
              <w:pStyle w:val="3"/>
              <w:spacing w:line="0" w:lineRule="atLeast"/>
              <w:ind w:firstLine="0" w:firstLineChars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18" w:type="dxa"/>
          <w:trHeight w:val="10335" w:hRule="atLeast"/>
        </w:trPr>
        <w:tc>
          <w:tcPr>
            <w:tcW w:w="195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3"/>
              <w:spacing w:line="400" w:lineRule="exact"/>
              <w:ind w:firstLine="0" w:firstLineChars="0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推荐单位</w:t>
            </w:r>
          </w:p>
          <w:p>
            <w:pPr>
              <w:pStyle w:val="3"/>
              <w:spacing w:line="400" w:lineRule="exact"/>
              <w:ind w:firstLine="0" w:firstLineChars="0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或推荐人</w:t>
            </w:r>
          </w:p>
          <w:p>
            <w:pPr>
              <w:pStyle w:val="3"/>
              <w:spacing w:line="400" w:lineRule="exact"/>
              <w:ind w:firstLine="0" w:firstLineChars="0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情况简介</w:t>
            </w:r>
          </w:p>
        </w:tc>
        <w:tc>
          <w:tcPr>
            <w:tcW w:w="6805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pStyle w:val="3"/>
              <w:spacing w:line="400" w:lineRule="exact"/>
              <w:ind w:firstLine="0" w:firstLineChars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7" w:type="dxa"/>
          <w:trHeight w:val="6228" w:hRule="atLeast"/>
        </w:trPr>
        <w:tc>
          <w:tcPr>
            <w:tcW w:w="1851" w:type="dxa"/>
            <w:vAlign w:val="center"/>
          </w:tcPr>
          <w:p>
            <w:pPr>
              <w:pStyle w:val="3"/>
              <w:spacing w:line="400" w:lineRule="exact"/>
              <w:ind w:firstLine="0" w:firstLineChars="0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建议主要</w:t>
            </w:r>
          </w:p>
          <w:p>
            <w:pPr>
              <w:pStyle w:val="3"/>
              <w:spacing w:line="400" w:lineRule="exact"/>
              <w:ind w:firstLine="0" w:firstLineChars="0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起草单位</w:t>
            </w:r>
          </w:p>
          <w:p>
            <w:pPr>
              <w:pStyle w:val="3"/>
              <w:spacing w:line="400" w:lineRule="exact"/>
              <w:ind w:firstLine="0" w:firstLineChars="0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情况简介</w:t>
            </w:r>
          </w:p>
          <w:p>
            <w:pPr>
              <w:pStyle w:val="3"/>
              <w:spacing w:line="400" w:lineRule="exact"/>
              <w:ind w:firstLine="0" w:firstLineChars="0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7046" w:type="dxa"/>
            <w:gridSpan w:val="9"/>
            <w:vAlign w:val="center"/>
          </w:tcPr>
          <w:p>
            <w:pPr>
              <w:pStyle w:val="3"/>
              <w:spacing w:line="400" w:lineRule="exact"/>
              <w:ind w:firstLine="0" w:firstLineChars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（如与项目推荐单位一致，可不填）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7" w:type="dxa"/>
          <w:trHeight w:val="7081" w:hRule="atLeast"/>
        </w:trPr>
        <w:tc>
          <w:tcPr>
            <w:tcW w:w="1851" w:type="dxa"/>
            <w:vAlign w:val="center"/>
          </w:tcPr>
          <w:p>
            <w:pPr>
              <w:pStyle w:val="3"/>
              <w:spacing w:line="400" w:lineRule="exact"/>
              <w:ind w:firstLine="0" w:firstLineChars="0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建议主要</w:t>
            </w:r>
          </w:p>
          <w:p>
            <w:pPr>
              <w:pStyle w:val="3"/>
              <w:spacing w:line="400" w:lineRule="exact"/>
              <w:ind w:firstLine="0" w:firstLineChars="0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起草人</w:t>
            </w:r>
          </w:p>
          <w:p>
            <w:pPr>
              <w:pStyle w:val="3"/>
              <w:spacing w:line="400" w:lineRule="exact"/>
              <w:ind w:firstLine="0" w:firstLineChars="0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情况简介</w:t>
            </w:r>
          </w:p>
        </w:tc>
        <w:tc>
          <w:tcPr>
            <w:tcW w:w="7046" w:type="dxa"/>
            <w:gridSpan w:val="9"/>
          </w:tcPr>
          <w:p>
            <w:pPr>
              <w:pStyle w:val="3"/>
              <w:spacing w:line="400" w:lineRule="exact"/>
              <w:ind w:firstLine="0" w:firstLineChars="0"/>
              <w:jc w:val="both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2" w:hRule="atLeast"/>
        </w:trPr>
        <w:tc>
          <w:tcPr>
            <w:tcW w:w="9374" w:type="dxa"/>
            <w:gridSpan w:val="11"/>
          </w:tcPr>
          <w:p>
            <w:pPr>
              <w:pStyle w:val="3"/>
              <w:ind w:firstLine="0" w:firstLineChars="0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制订或修订的目的、意义，国内外（省内）技术规范现状和发展趋势：</w:t>
            </w:r>
          </w:p>
          <w:p>
            <w:pPr>
              <w:pStyle w:val="3"/>
              <w:spacing w:line="360" w:lineRule="exact"/>
              <w:ind w:firstLine="482" w:firstLineChars="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pStyle w:val="3"/>
              <w:spacing w:line="360" w:lineRule="exact"/>
              <w:ind w:firstLine="482" w:firstLineChars="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pStyle w:val="3"/>
              <w:spacing w:line="360" w:lineRule="exact"/>
              <w:ind w:firstLine="482" w:firstLineChars="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pStyle w:val="3"/>
              <w:spacing w:line="360" w:lineRule="exact"/>
              <w:ind w:firstLine="482" w:firstLineChars="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pStyle w:val="3"/>
              <w:spacing w:line="360" w:lineRule="exact"/>
              <w:ind w:firstLine="482" w:firstLineChars="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pStyle w:val="3"/>
              <w:spacing w:line="360" w:lineRule="exact"/>
              <w:ind w:firstLine="482" w:firstLineChars="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pStyle w:val="3"/>
              <w:spacing w:line="360" w:lineRule="exact"/>
              <w:ind w:firstLine="482" w:firstLineChars="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pStyle w:val="3"/>
              <w:spacing w:line="360" w:lineRule="exact"/>
              <w:ind w:firstLine="482" w:firstLineChars="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pStyle w:val="3"/>
              <w:spacing w:line="360" w:lineRule="exact"/>
              <w:ind w:firstLine="482" w:firstLineChars="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pStyle w:val="3"/>
              <w:spacing w:line="360" w:lineRule="exact"/>
              <w:ind w:firstLine="482" w:firstLineChars="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pStyle w:val="3"/>
              <w:spacing w:line="360" w:lineRule="exact"/>
              <w:ind w:firstLine="482" w:firstLineChars="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9" w:hRule="atLeast"/>
        </w:trPr>
        <w:tc>
          <w:tcPr>
            <w:tcW w:w="9374" w:type="dxa"/>
            <w:gridSpan w:val="11"/>
          </w:tcPr>
          <w:p>
            <w:pPr>
              <w:pStyle w:val="3"/>
              <w:ind w:firstLine="0" w:firstLineChars="0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需求分析（重点说明省内被检计量器具现状）：</w:t>
            </w:r>
          </w:p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1" w:hRule="atLeast"/>
        </w:trPr>
        <w:tc>
          <w:tcPr>
            <w:tcW w:w="9374" w:type="dxa"/>
            <w:gridSpan w:val="11"/>
          </w:tcPr>
          <w:p>
            <w:pPr>
              <w:pStyle w:val="3"/>
              <w:ind w:firstLine="0" w:firstLineChars="0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基础条件现状（设备、设施和人员能力等）：</w:t>
            </w:r>
          </w:p>
          <w:p>
            <w:pPr>
              <w:pStyle w:val="3"/>
              <w:ind w:firstLine="0" w:firstLineChars="0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  <w:p>
            <w:pPr>
              <w:pStyle w:val="3"/>
              <w:ind w:firstLine="0" w:firstLineChars="0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  <w:p>
            <w:pPr>
              <w:pStyle w:val="3"/>
              <w:ind w:firstLine="0" w:firstLineChars="0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  <w:p>
            <w:pPr>
              <w:spacing w:line="400" w:lineRule="exact"/>
              <w:ind w:firstLine="560" w:firstLineChars="20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2" w:hRule="atLeast"/>
        </w:trPr>
        <w:tc>
          <w:tcPr>
            <w:tcW w:w="9374" w:type="dxa"/>
            <w:gridSpan w:val="11"/>
          </w:tcPr>
          <w:p>
            <w:pPr>
              <w:pStyle w:val="3"/>
              <w:ind w:firstLine="0" w:firstLineChars="0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社会效益和经济效益的预测分析：</w:t>
            </w:r>
          </w:p>
          <w:p>
            <w:pPr>
              <w:pStyle w:val="3"/>
              <w:ind w:firstLine="0" w:firstLineChars="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6" w:hRule="atLeast"/>
        </w:trPr>
        <w:tc>
          <w:tcPr>
            <w:tcW w:w="9374" w:type="dxa"/>
            <w:gridSpan w:val="11"/>
          </w:tcPr>
          <w:p>
            <w:pPr>
              <w:pStyle w:val="3"/>
              <w:ind w:firstLine="0" w:firstLineChars="0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技术规范的技术关键和可行性分析：</w:t>
            </w:r>
          </w:p>
          <w:p>
            <w:pPr>
              <w:spacing w:line="400" w:lineRule="exact"/>
              <w:ind w:firstLine="420" w:firstLineChars="200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一、</w:t>
            </w: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技术关键</w:t>
            </w:r>
          </w:p>
          <w:p>
            <w:pPr>
              <w:pStyle w:val="3"/>
              <w:spacing w:line="400" w:lineRule="exact"/>
              <w:ind w:firstLine="480" w:firstLineChars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……</w:t>
            </w:r>
          </w:p>
          <w:p>
            <w:pPr>
              <w:pStyle w:val="3"/>
              <w:spacing w:line="400" w:lineRule="exact"/>
              <w:ind w:firstLine="480" w:firstLineChars="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pStyle w:val="3"/>
              <w:spacing w:line="400" w:lineRule="exact"/>
              <w:ind w:firstLine="480" w:firstLineChars="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二．</w:t>
            </w: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可行性分析</w:t>
            </w:r>
          </w:p>
          <w:p>
            <w:pPr>
              <w:pStyle w:val="3"/>
              <w:ind w:firstLine="420" w:firstLineChars="150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4" w:hRule="atLeast"/>
        </w:trPr>
        <w:tc>
          <w:tcPr>
            <w:tcW w:w="9374" w:type="dxa"/>
            <w:gridSpan w:val="11"/>
          </w:tcPr>
          <w:p>
            <w:pPr>
              <w:pStyle w:val="3"/>
              <w:spacing w:line="480" w:lineRule="auto"/>
              <w:ind w:firstLine="0" w:firstLineChars="0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技术规范的主要内容：</w:t>
            </w:r>
          </w:p>
          <w:p>
            <w:pPr>
              <w:pStyle w:val="3"/>
              <w:ind w:firstLine="0" w:firstLineChars="0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7" w:hRule="atLeast"/>
        </w:trPr>
        <w:tc>
          <w:tcPr>
            <w:tcW w:w="9374" w:type="dxa"/>
            <w:gridSpan w:val="11"/>
          </w:tcPr>
          <w:p>
            <w:pPr>
              <w:pStyle w:val="3"/>
              <w:ind w:firstLine="0" w:firstLineChars="0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技术规范项目计划进度预计和经费概算：</w:t>
            </w:r>
          </w:p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1) 进度</w:t>
            </w:r>
            <w:r>
              <w:rPr>
                <w:rFonts w:hint="eastAsia" w:eastAsia="仿宋_GB2312"/>
                <w:sz w:val="28"/>
                <w:szCs w:val="28"/>
              </w:rPr>
              <w:t>预计</w:t>
            </w:r>
            <w:r>
              <w:rPr>
                <w:rFonts w:eastAsia="仿宋_GB2312"/>
                <w:sz w:val="28"/>
                <w:szCs w:val="28"/>
              </w:rPr>
              <w:t>：</w:t>
            </w:r>
          </w:p>
          <w:p>
            <w:pPr>
              <w:spacing w:line="400" w:lineRule="exact"/>
              <w:ind w:firstLine="560" w:firstLineChars="200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……</w:t>
            </w:r>
          </w:p>
          <w:p>
            <w:pPr>
              <w:spacing w:line="400" w:lineRule="exact"/>
              <w:ind w:firstLine="560" w:firstLineChars="200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firstLine="560" w:firstLineChars="200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firstLine="560" w:firstLineChars="200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2) 经费概算：</w:t>
            </w:r>
          </w:p>
          <w:p>
            <w:pPr>
              <w:pStyle w:val="3"/>
              <w:spacing w:line="400" w:lineRule="exact"/>
              <w:ind w:firstLine="420" w:firstLineChars="150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……</w:t>
            </w:r>
          </w:p>
          <w:p>
            <w:pPr>
              <w:pStyle w:val="3"/>
              <w:spacing w:line="480" w:lineRule="auto"/>
              <w:ind w:firstLine="0" w:firstLineChars="0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0" w:hRule="atLeast"/>
        </w:trPr>
        <w:tc>
          <w:tcPr>
            <w:tcW w:w="9374" w:type="dxa"/>
            <w:gridSpan w:val="11"/>
          </w:tcPr>
          <w:p>
            <w:pPr>
              <w:pStyle w:val="3"/>
              <w:ind w:firstLine="0" w:firstLineChars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声  明</w:t>
            </w:r>
          </w:p>
          <w:p>
            <w:pPr>
              <w:pStyle w:val="3"/>
              <w:ind w:firstLine="0" w:firstLineChars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本单位/本人推荐的项目基于深入调研，相关事实和数据真实。如另行建议主要起草单位和主要起草人的，已与其取得联系并保证相关情况属实。特此声明！</w:t>
            </w:r>
          </w:p>
          <w:p>
            <w:pPr>
              <w:pStyle w:val="3"/>
              <w:ind w:firstLine="0" w:firstLineChars="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pStyle w:val="3"/>
              <w:ind w:firstLine="0" w:firstLineChars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   </w:t>
            </w:r>
          </w:p>
          <w:p>
            <w:pPr>
              <w:pStyle w:val="3"/>
              <w:ind w:firstLine="3959" w:firstLineChars="1414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推荐单位或推荐人签章：</w:t>
            </w:r>
          </w:p>
          <w:p>
            <w:pPr>
              <w:pStyle w:val="3"/>
              <w:ind w:firstLine="0" w:firstLineChars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4" w:hRule="atLeast"/>
        </w:trPr>
        <w:tc>
          <w:tcPr>
            <w:tcW w:w="9374" w:type="dxa"/>
            <w:gridSpan w:val="11"/>
          </w:tcPr>
          <w:p>
            <w:pPr>
              <w:pStyle w:val="3"/>
              <w:ind w:firstLine="0" w:firstLineChars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备注栏：（填写技术规范制修订后，获取能力、开展业务计划）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华光中圆_CNKI">
    <w:panose1 w:val="02000500000000000000"/>
    <w:charset w:val="86"/>
    <w:family w:val="auto"/>
    <w:pitch w:val="default"/>
    <w:sig w:usb0="A00002BF" w:usb1="18CF7CFA" w:usb2="00000016" w:usb3="00000000" w:csb0="0004000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8D3"/>
    <w:rsid w:val="00045F81"/>
    <w:rsid w:val="0007252F"/>
    <w:rsid w:val="00077653"/>
    <w:rsid w:val="000838F3"/>
    <w:rsid w:val="00095376"/>
    <w:rsid w:val="00102463"/>
    <w:rsid w:val="001228A4"/>
    <w:rsid w:val="0013275C"/>
    <w:rsid w:val="001578D3"/>
    <w:rsid w:val="00163E63"/>
    <w:rsid w:val="00165A2A"/>
    <w:rsid w:val="001B1616"/>
    <w:rsid w:val="001E3EB6"/>
    <w:rsid w:val="001F5785"/>
    <w:rsid w:val="00204923"/>
    <w:rsid w:val="002322B9"/>
    <w:rsid w:val="00237FD9"/>
    <w:rsid w:val="002570F6"/>
    <w:rsid w:val="00275BCD"/>
    <w:rsid w:val="002B6F4B"/>
    <w:rsid w:val="003300E8"/>
    <w:rsid w:val="003413A0"/>
    <w:rsid w:val="0039121B"/>
    <w:rsid w:val="003A6E9B"/>
    <w:rsid w:val="003C5DDA"/>
    <w:rsid w:val="00406ABE"/>
    <w:rsid w:val="00493EDD"/>
    <w:rsid w:val="00526F6A"/>
    <w:rsid w:val="00535EE7"/>
    <w:rsid w:val="005C6575"/>
    <w:rsid w:val="005D0119"/>
    <w:rsid w:val="005E7A45"/>
    <w:rsid w:val="00603A6E"/>
    <w:rsid w:val="00651D4B"/>
    <w:rsid w:val="00674BCC"/>
    <w:rsid w:val="006A356B"/>
    <w:rsid w:val="0072436D"/>
    <w:rsid w:val="00744DC2"/>
    <w:rsid w:val="00754761"/>
    <w:rsid w:val="007549A1"/>
    <w:rsid w:val="007A4CC5"/>
    <w:rsid w:val="007A7510"/>
    <w:rsid w:val="007B625C"/>
    <w:rsid w:val="007E09E3"/>
    <w:rsid w:val="00810561"/>
    <w:rsid w:val="008513DC"/>
    <w:rsid w:val="00885F96"/>
    <w:rsid w:val="008A35C3"/>
    <w:rsid w:val="008C3412"/>
    <w:rsid w:val="008F6E94"/>
    <w:rsid w:val="00942979"/>
    <w:rsid w:val="009A09C1"/>
    <w:rsid w:val="009B6207"/>
    <w:rsid w:val="009C139B"/>
    <w:rsid w:val="009D7947"/>
    <w:rsid w:val="00A002D0"/>
    <w:rsid w:val="00A12D48"/>
    <w:rsid w:val="00A23BE7"/>
    <w:rsid w:val="00A750C6"/>
    <w:rsid w:val="00A83249"/>
    <w:rsid w:val="00A961AC"/>
    <w:rsid w:val="00AB0050"/>
    <w:rsid w:val="00AE01D9"/>
    <w:rsid w:val="00AF1FBC"/>
    <w:rsid w:val="00AF7977"/>
    <w:rsid w:val="00B37D61"/>
    <w:rsid w:val="00B4783C"/>
    <w:rsid w:val="00BA6477"/>
    <w:rsid w:val="00BC28AE"/>
    <w:rsid w:val="00C34245"/>
    <w:rsid w:val="00C41D8A"/>
    <w:rsid w:val="00C848DA"/>
    <w:rsid w:val="00C86804"/>
    <w:rsid w:val="00CB4C66"/>
    <w:rsid w:val="00CC6924"/>
    <w:rsid w:val="00D03906"/>
    <w:rsid w:val="00D90805"/>
    <w:rsid w:val="00DC151D"/>
    <w:rsid w:val="00E1608F"/>
    <w:rsid w:val="00E44B11"/>
    <w:rsid w:val="00E60903"/>
    <w:rsid w:val="00E67C81"/>
    <w:rsid w:val="00E72C92"/>
    <w:rsid w:val="00E92E3F"/>
    <w:rsid w:val="00ED5189"/>
    <w:rsid w:val="00F03FE4"/>
    <w:rsid w:val="00F32555"/>
    <w:rsid w:val="00F36D57"/>
    <w:rsid w:val="00F658CF"/>
    <w:rsid w:val="00F65D95"/>
    <w:rsid w:val="00FF724C"/>
    <w:rsid w:val="13C277C5"/>
    <w:rsid w:val="27CC0337"/>
    <w:rsid w:val="408C4AF7"/>
    <w:rsid w:val="7B3DBB70"/>
    <w:rsid w:val="FCEBF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1"/>
    <w:semiHidden/>
    <w:qFormat/>
    <w:uiPriority w:val="0"/>
    <w:pPr>
      <w:jc w:val="left"/>
    </w:pPr>
    <w:rPr>
      <w:rFonts w:ascii="Times New Roman" w:hAnsi="Times New Roman" w:eastAsia="宋体" w:cs="Times New Roman"/>
      <w:szCs w:val="24"/>
    </w:rPr>
  </w:style>
  <w:style w:type="paragraph" w:styleId="3">
    <w:name w:val="Body Text Indent 2"/>
    <w:basedOn w:val="1"/>
    <w:link w:val="10"/>
    <w:qFormat/>
    <w:uiPriority w:val="0"/>
    <w:pPr>
      <w:ind w:firstLine="600" w:firstLineChars="200"/>
      <w:jc w:val="left"/>
    </w:pPr>
    <w:rPr>
      <w:rFonts w:ascii="Times New Roman" w:hAnsi="Times New Roman" w:eastAsia="宋体" w:cs="Times New Roman"/>
      <w:sz w:val="30"/>
      <w:szCs w:val="24"/>
    </w:rPr>
  </w:style>
  <w:style w:type="paragraph" w:styleId="4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annotation reference"/>
    <w:basedOn w:val="8"/>
    <w:semiHidden/>
    <w:qFormat/>
    <w:uiPriority w:val="0"/>
    <w:rPr>
      <w:sz w:val="21"/>
      <w:szCs w:val="21"/>
    </w:rPr>
  </w:style>
  <w:style w:type="character" w:customStyle="1" w:styleId="10">
    <w:name w:val="正文文本缩进 2 Char"/>
    <w:basedOn w:val="8"/>
    <w:link w:val="3"/>
    <w:qFormat/>
    <w:uiPriority w:val="0"/>
    <w:rPr>
      <w:rFonts w:ascii="Times New Roman" w:hAnsi="Times New Roman" w:eastAsia="宋体" w:cs="Times New Roman"/>
      <w:sz w:val="30"/>
      <w:szCs w:val="24"/>
    </w:rPr>
  </w:style>
  <w:style w:type="character" w:customStyle="1" w:styleId="11">
    <w:name w:val="批注文字 Char"/>
    <w:basedOn w:val="8"/>
    <w:link w:val="2"/>
    <w:semiHidden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12">
    <w:name w:val="批注框文本 Char"/>
    <w:basedOn w:val="8"/>
    <w:link w:val="4"/>
    <w:semiHidden/>
    <w:qFormat/>
    <w:uiPriority w:val="99"/>
    <w:rPr>
      <w:sz w:val="18"/>
      <w:szCs w:val="18"/>
    </w:rPr>
  </w:style>
  <w:style w:type="character" w:customStyle="1" w:styleId="13">
    <w:name w:val="页眉 Char"/>
    <w:basedOn w:val="8"/>
    <w:link w:val="6"/>
    <w:qFormat/>
    <w:uiPriority w:val="99"/>
    <w:rPr>
      <w:sz w:val="18"/>
      <w:szCs w:val="18"/>
    </w:rPr>
  </w:style>
  <w:style w:type="character" w:customStyle="1" w:styleId="14">
    <w:name w:val="页脚 Char"/>
    <w:basedOn w:val="8"/>
    <w:link w:val="5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110</Words>
  <Characters>631</Characters>
  <Lines>5</Lines>
  <Paragraphs>1</Paragraphs>
  <TotalTime>1</TotalTime>
  <ScaleCrop>false</ScaleCrop>
  <LinksUpToDate>false</LinksUpToDate>
  <CharactersWithSpaces>740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2018-09-06T05:46:00Z</dcterms:created>
  <dc:creator>未定义</dc:creator>
  <cp:lastModifiedBy>林珍</cp:lastModifiedBy>
  <dcterms:modified xsi:type="dcterms:W3CDTF">2021-10-25T07:37:59Z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